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4A220E8" w14:textId="77777777" w:rsidR="005D6BE3" w:rsidRPr="005D6BE3" w:rsidRDefault="005D6BE3" w:rsidP="005D6BE3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5D6BE3">
        <w:rPr>
          <w:rFonts w:ascii="Times New Roman" w:hAnsi="Times New Roman" w:cs="Times New Roman"/>
          <w:b/>
          <w:sz w:val="28"/>
          <w:szCs w:val="28"/>
          <w:u w:val="single"/>
        </w:rPr>
        <w:t xml:space="preserve">Process for Conversion of a Single -Family Home to an Assisted Living </w:t>
      </w:r>
    </w:p>
    <w:p w14:paraId="7AD538B9" w14:textId="77777777" w:rsidR="005D6BE3" w:rsidRPr="005D6BE3" w:rsidRDefault="005D6BE3" w:rsidP="005D6BE3">
      <w:pPr>
        <w:pStyle w:val="Default"/>
        <w:rPr>
          <w:rFonts w:ascii="Times New Roman" w:hAnsi="Times New Roman" w:cs="Times New Roman"/>
        </w:rPr>
      </w:pPr>
    </w:p>
    <w:p w14:paraId="60EE063E" w14:textId="263394B4" w:rsidR="00A84D39" w:rsidRPr="005D6BE3" w:rsidRDefault="005D6BE3" w:rsidP="005D6BE3">
      <w:pPr>
        <w:rPr>
          <w:rFonts w:ascii="Times New Roman" w:hAnsi="Times New Roman" w:cs="Times New Roman"/>
        </w:rPr>
      </w:pPr>
      <w:r w:rsidRPr="005D6BE3">
        <w:rPr>
          <w:rFonts w:ascii="Times New Roman" w:hAnsi="Times New Roman" w:cs="Times New Roman"/>
        </w:rPr>
        <w:t>On Aug. 1, 2023, the MN passed legislation that has changed the process for facilities formerly called “group homes.”  Now th</w:t>
      </w:r>
      <w:r w:rsidR="00911F4A">
        <w:rPr>
          <w:rFonts w:ascii="Times New Roman" w:hAnsi="Times New Roman" w:cs="Times New Roman"/>
        </w:rPr>
        <w:t>ese</w:t>
      </w:r>
      <w:r w:rsidRPr="005D6BE3">
        <w:rPr>
          <w:rFonts w:ascii="Times New Roman" w:hAnsi="Times New Roman" w:cs="Times New Roman"/>
        </w:rPr>
        <w:t xml:space="preserve"> type</w:t>
      </w:r>
      <w:r w:rsidR="00911F4A">
        <w:rPr>
          <w:rFonts w:ascii="Times New Roman" w:hAnsi="Times New Roman" w:cs="Times New Roman"/>
        </w:rPr>
        <w:t>s</w:t>
      </w:r>
      <w:r w:rsidRPr="005D6BE3">
        <w:rPr>
          <w:rFonts w:ascii="Times New Roman" w:hAnsi="Times New Roman" w:cs="Times New Roman"/>
        </w:rPr>
        <w:t xml:space="preserve"> of </w:t>
      </w:r>
      <w:proofErr w:type="gramStart"/>
      <w:r w:rsidRPr="005D6BE3">
        <w:rPr>
          <w:rFonts w:ascii="Times New Roman" w:hAnsi="Times New Roman" w:cs="Times New Roman"/>
        </w:rPr>
        <w:t>facility</w:t>
      </w:r>
      <w:proofErr w:type="gramEnd"/>
      <w:r w:rsidRPr="005D6BE3">
        <w:rPr>
          <w:rFonts w:ascii="Times New Roman" w:hAnsi="Times New Roman" w:cs="Times New Roman"/>
        </w:rPr>
        <w:t xml:space="preserve"> </w:t>
      </w:r>
      <w:r w:rsidR="00911F4A">
        <w:rPr>
          <w:rFonts w:ascii="Times New Roman" w:hAnsi="Times New Roman" w:cs="Times New Roman"/>
        </w:rPr>
        <w:t>are</w:t>
      </w:r>
      <w:r w:rsidRPr="005D6BE3">
        <w:rPr>
          <w:rFonts w:ascii="Times New Roman" w:hAnsi="Times New Roman" w:cs="Times New Roman"/>
        </w:rPr>
        <w:t xml:space="preserve"> called </w:t>
      </w:r>
      <w:r w:rsidR="00005185" w:rsidRPr="005D6BE3">
        <w:rPr>
          <w:rFonts w:ascii="Times New Roman" w:hAnsi="Times New Roman" w:cs="Times New Roman"/>
        </w:rPr>
        <w:t>Assisted</w:t>
      </w:r>
      <w:r w:rsidRPr="005D6BE3">
        <w:rPr>
          <w:rFonts w:ascii="Times New Roman" w:hAnsi="Times New Roman" w:cs="Times New Roman"/>
        </w:rPr>
        <w:t xml:space="preserve"> Living</w:t>
      </w:r>
      <w:r w:rsidR="00911F4A">
        <w:rPr>
          <w:rFonts w:ascii="Times New Roman" w:hAnsi="Times New Roman" w:cs="Times New Roman"/>
        </w:rPr>
        <w:t xml:space="preserve"> facilities</w:t>
      </w:r>
      <w:r w:rsidR="00005185">
        <w:rPr>
          <w:rFonts w:ascii="Times New Roman" w:hAnsi="Times New Roman" w:cs="Times New Roman"/>
        </w:rPr>
        <w:t>,</w:t>
      </w:r>
      <w:r w:rsidRPr="005D6BE3">
        <w:rPr>
          <w:rFonts w:ascii="Times New Roman" w:hAnsi="Times New Roman" w:cs="Times New Roman"/>
        </w:rPr>
        <w:t xml:space="preserve"> </w:t>
      </w:r>
      <w:r w:rsidR="00005185">
        <w:rPr>
          <w:rFonts w:ascii="Times New Roman" w:hAnsi="Times New Roman" w:cs="Times New Roman"/>
        </w:rPr>
        <w:t>which</w:t>
      </w:r>
      <w:r w:rsidRPr="005D6BE3">
        <w:rPr>
          <w:rFonts w:ascii="Times New Roman" w:hAnsi="Times New Roman" w:cs="Times New Roman"/>
        </w:rPr>
        <w:t xml:space="preserve"> </w:t>
      </w:r>
      <w:r w:rsidR="00BB6445">
        <w:rPr>
          <w:rFonts w:ascii="Times New Roman" w:hAnsi="Times New Roman" w:cs="Times New Roman"/>
        </w:rPr>
        <w:t>are</w:t>
      </w:r>
      <w:r w:rsidRPr="005D6BE3">
        <w:rPr>
          <w:rFonts w:ascii="Times New Roman" w:hAnsi="Times New Roman" w:cs="Times New Roman"/>
        </w:rPr>
        <w:t xml:space="preserve"> State-Licensed Facilit</w:t>
      </w:r>
      <w:r w:rsidR="00911F4A">
        <w:rPr>
          <w:rFonts w:ascii="Times New Roman" w:hAnsi="Times New Roman" w:cs="Times New Roman"/>
        </w:rPr>
        <w:t>ies</w:t>
      </w:r>
      <w:r w:rsidRPr="005D6BE3">
        <w:rPr>
          <w:rFonts w:ascii="Times New Roman" w:hAnsi="Times New Roman" w:cs="Times New Roman"/>
        </w:rPr>
        <w:t xml:space="preserve">. </w:t>
      </w:r>
    </w:p>
    <w:p w14:paraId="26726E3D" w14:textId="200A69A5" w:rsidR="005D6BE3" w:rsidRDefault="00BB6445" w:rsidP="005D6BE3">
      <w:pPr>
        <w:rPr>
          <w:rFonts w:ascii="Times New Roman" w:hAnsi="Times New Roman" w:cs="Times New Roman"/>
          <w:b/>
          <w:sz w:val="24"/>
          <w:szCs w:val="24"/>
        </w:rPr>
      </w:pPr>
      <w:r w:rsidRPr="005D6BE3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56A5ECE4" wp14:editId="3764A622">
                <wp:simplePos x="0" y="0"/>
                <wp:positionH relativeFrom="column">
                  <wp:posOffset>-390525</wp:posOffset>
                </wp:positionH>
                <wp:positionV relativeFrom="paragraph">
                  <wp:posOffset>3090545</wp:posOffset>
                </wp:positionV>
                <wp:extent cx="6858000" cy="1438275"/>
                <wp:effectExtent l="0" t="0" r="19050" b="28575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58000" cy="1438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0FD78A5" w14:textId="77777777" w:rsidR="005D6BE3" w:rsidRPr="00324E7C" w:rsidRDefault="005D6BE3" w:rsidP="005D6BE3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  <w:r w:rsidRPr="00324E7C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MN Department of Labor and Industry</w:t>
                            </w:r>
                          </w:p>
                          <w:p w14:paraId="670A1C31" w14:textId="11590B4E" w:rsidR="005D6BE3" w:rsidRDefault="005D6BE3" w:rsidP="005D6BE3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324E7C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DLI </w:t>
                            </w:r>
                            <w:r w:rsidR="00BB6445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will perform the plan review. They </w:t>
                            </w:r>
                            <w:r w:rsidR="00324E7C" w:rsidRPr="00324E7C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require detailed plans designed and stamped by a Minnesota-licensed architect</w:t>
                            </w:r>
                            <w:r w:rsidR="00324E7C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.  The property will undergo a Change of Occupancy.</w:t>
                            </w:r>
                            <w:r w:rsidR="00C439F2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 See the DLI Fact Sheets here </w:t>
                            </w:r>
                            <w:hyperlink r:id="rId4" w:history="1">
                              <w:r w:rsidR="00C439F2" w:rsidRPr="00373404">
                                <w:rPr>
                                  <w:rStyle w:val="Hyperlink"/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  <w:t>https://www.dli.mn.gov/sites/default/files/pdf/fs-assisted-living-occupancy-classifications.pdf</w:t>
                              </w:r>
                            </w:hyperlink>
                            <w:r w:rsidR="00C439F2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14:paraId="09E8843B" w14:textId="77777777" w:rsidR="00C439F2" w:rsidRPr="00324E7C" w:rsidRDefault="00C439F2" w:rsidP="005D6BE3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Apply with DLI by following this link </w:t>
                            </w:r>
                            <w:hyperlink r:id="rId5" w:history="1">
                              <w:r w:rsidRPr="00373404">
                                <w:rPr>
                                  <w:rStyle w:val="Hyperlink"/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  <w:t>https://www.dli.mn.gov/business/get-licenses-and-permits/building-plan-review</w:t>
                              </w:r>
                            </w:hyperlink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14:paraId="38258BA6" w14:textId="77777777" w:rsidR="00324E7C" w:rsidRPr="00324E7C" w:rsidRDefault="00324E7C" w:rsidP="005D6BE3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6A5ECE4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30.75pt;margin-top:243.35pt;width:540pt;height:113.2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">
                <v:textbox>
                  <w:txbxContent>
                    <w:p w14:paraId="10FD78A5" w14:textId="77777777" w:rsidR="005D6BE3" w:rsidRPr="00324E7C" w:rsidRDefault="005D6BE3" w:rsidP="005D6BE3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  <w:r w:rsidRPr="00324E7C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MN Department of Labor and Industry</w:t>
                      </w:r>
                    </w:p>
                    <w:p w14:paraId="670A1C31" w14:textId="11590B4E" w:rsidR="005D6BE3" w:rsidRDefault="005D6BE3" w:rsidP="005D6BE3">
                      <w:pP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324E7C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DLI </w:t>
                      </w:r>
                      <w:r w:rsidR="00BB6445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will perform the plan review. They </w:t>
                      </w:r>
                      <w:r w:rsidR="00324E7C" w:rsidRPr="00324E7C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require detailed plans designed and stamped by a Minnesota-licensed architect</w:t>
                      </w:r>
                      <w:r w:rsidR="00324E7C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.  The property will undergo a Change of Occupancy.</w:t>
                      </w:r>
                      <w:r w:rsidR="00C439F2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 See the DLI Fact Sheets here </w:t>
                      </w:r>
                      <w:hyperlink r:id="rId6" w:history="1">
                        <w:r w:rsidR="00C439F2" w:rsidRPr="00373404">
                          <w:rPr>
                            <w:rStyle w:val="Hyperlink"/>
                            <w:rFonts w:ascii="Times New Roman" w:hAnsi="Times New Roman" w:cs="Times New Roman"/>
                            <w:sz w:val="24"/>
                            <w:szCs w:val="24"/>
                          </w:rPr>
                          <w:t>https://www.dli.mn.gov/sites/default/files/pdf/fs-assisted-living-occupancy-classifications.pdf</w:t>
                        </w:r>
                      </w:hyperlink>
                      <w:r w:rsidR="00C439F2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</w:t>
                      </w:r>
                    </w:p>
                    <w:p w14:paraId="09E8843B" w14:textId="77777777" w:rsidR="00C439F2" w:rsidRPr="00324E7C" w:rsidRDefault="00C439F2" w:rsidP="005D6BE3">
                      <w:pP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Apply with DLI by following this link </w:t>
                      </w:r>
                      <w:hyperlink r:id="rId7" w:history="1">
                        <w:r w:rsidRPr="00373404">
                          <w:rPr>
                            <w:rStyle w:val="Hyperlink"/>
                            <w:rFonts w:ascii="Times New Roman" w:hAnsi="Times New Roman" w:cs="Times New Roman"/>
                            <w:sz w:val="24"/>
                            <w:szCs w:val="24"/>
                          </w:rPr>
                          <w:t>https://www.dli.mn.gov/business/get-licenses-and-permits/building-plan-review</w:t>
                        </w:r>
                      </w:hyperlink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</w:t>
                      </w:r>
                    </w:p>
                    <w:p w14:paraId="38258BA6" w14:textId="77777777" w:rsidR="00324E7C" w:rsidRPr="00324E7C" w:rsidRDefault="00324E7C" w:rsidP="005D6BE3">
                      <w:pP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884345" w:rsidRPr="00C439F2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6F1AC038" wp14:editId="51EF4D67">
                <wp:simplePos x="0" y="0"/>
                <wp:positionH relativeFrom="column">
                  <wp:posOffset>-390525</wp:posOffset>
                </wp:positionH>
                <wp:positionV relativeFrom="paragraph">
                  <wp:posOffset>4625975</wp:posOffset>
                </wp:positionV>
                <wp:extent cx="6858000" cy="1057275"/>
                <wp:effectExtent l="0" t="0" r="19050" b="2857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58000" cy="1057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ADBC1F" w14:textId="77777777" w:rsidR="00C439F2" w:rsidRPr="00884345" w:rsidRDefault="00884345" w:rsidP="00884345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  <w:r w:rsidRPr="00884345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The City of Roseville</w:t>
                            </w:r>
                          </w:p>
                          <w:p w14:paraId="3816C2A2" w14:textId="77777777" w:rsidR="00884345" w:rsidRPr="00884345" w:rsidRDefault="00884345" w:rsidP="00884345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884345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Building Inspectors from the City will help identify potential hazards within the building and carry out inspections based on DLI’s plan review letter.  Apply online for a Conversion to Assisted Living Permit at </w:t>
                            </w:r>
                            <w:hyperlink r:id="rId8" w:history="1">
                              <w:r w:rsidRPr="00884345">
                                <w:rPr>
                                  <w:rStyle w:val="Hyperlink"/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  <w:t>www.cityofroseville.com/epermits</w:t>
                              </w:r>
                            </w:hyperlink>
                            <w:r w:rsidRPr="00884345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 Request a site visit as soon as possible at 651-792-7080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F1AC038" id="_x0000_s1027" type="#_x0000_t202" style="position:absolute;margin-left:-30.75pt;margin-top:364.25pt;width:540pt;height:83.2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">
                <v:textbox>
                  <w:txbxContent>
                    <w:p w14:paraId="24ADBC1F" w14:textId="77777777" w:rsidR="00C439F2" w:rsidRPr="00884345" w:rsidRDefault="00884345" w:rsidP="00884345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  <w:r w:rsidRPr="00884345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The City of Roseville</w:t>
                      </w:r>
                    </w:p>
                    <w:p w14:paraId="3816C2A2" w14:textId="77777777" w:rsidR="00884345" w:rsidRPr="00884345" w:rsidRDefault="00884345" w:rsidP="00884345">
                      <w:pP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884345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Building Inspectors from the City will help identify potential hazards within the building and carry out inspections based on DLI’s plan review letter.  Apply online for a Conversion to Assisted Living Permit at </w:t>
                      </w:r>
                      <w:hyperlink r:id="rId9" w:history="1">
                        <w:r w:rsidRPr="00884345">
                          <w:rPr>
                            <w:rStyle w:val="Hyperlink"/>
                            <w:rFonts w:ascii="Times New Roman" w:hAnsi="Times New Roman" w:cs="Times New Roman"/>
                            <w:sz w:val="24"/>
                            <w:szCs w:val="24"/>
                          </w:rPr>
                          <w:t>www.cityofroseville.com/epermits</w:t>
                        </w:r>
                      </w:hyperlink>
                      <w:r w:rsidRPr="00884345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 Request a site visit as soon as possible at 651-792-7080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324E7C" w:rsidRPr="005D6BE3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1063BCA9" wp14:editId="5D495352">
                <wp:simplePos x="0" y="0"/>
                <wp:positionH relativeFrom="column">
                  <wp:posOffset>-390525</wp:posOffset>
                </wp:positionH>
                <wp:positionV relativeFrom="paragraph">
                  <wp:posOffset>1092835</wp:posOffset>
                </wp:positionV>
                <wp:extent cx="6858000" cy="1724025"/>
                <wp:effectExtent l="0" t="0" r="19050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58000" cy="1724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190883B" w14:textId="77777777" w:rsidR="005D6BE3" w:rsidRPr="005D6BE3" w:rsidRDefault="005D6BE3" w:rsidP="005D6BE3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  <w:r w:rsidRPr="005D6BE3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Minnesota Department of Health (MDH)</w:t>
                            </w:r>
                          </w:p>
                          <w:p w14:paraId="70C7009E" w14:textId="77777777" w:rsidR="005D6BE3" w:rsidRPr="005D6BE3" w:rsidRDefault="005D6BE3" w:rsidP="005D6BE3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5D6BE3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Minnesota Department of Health (MDH) requires an application and inspection.  They will issue the license to operate and provide ongoing oversight while the facility is operating. </w:t>
                            </w:r>
                          </w:p>
                          <w:p w14:paraId="1D6FAEA7" w14:textId="77777777" w:rsidR="005D6BE3" w:rsidRPr="005D6BE3" w:rsidRDefault="005D6BE3" w:rsidP="005D6BE3">
                            <w:pPr>
                              <w:rPr>
                                <w:rFonts w:ascii="Times New Roman" w:hAnsi="Times New Roman" w:cs="Times New Roman"/>
                                <w:color w:val="003865"/>
                                <w:spacing w:val="6"/>
                                <w:sz w:val="24"/>
                                <w:szCs w:val="24"/>
                                <w14:ligatures w14:val="standardContextual"/>
                              </w:rPr>
                            </w:pPr>
                            <w:r w:rsidRPr="005D6BE3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Find out more about MDH’s requirements and submit your application </w:t>
                            </w:r>
                            <w:hyperlink r:id="rId10" w:history="1">
                              <w:r w:rsidRPr="005D6BE3">
                                <w:rPr>
                                  <w:rStyle w:val="Hyperlink"/>
                                  <w:rFonts w:ascii="Times New Roman" w:hAnsi="Times New Roman" w:cs="Times New Roman"/>
                                  <w:color w:val="0000FF"/>
                                  <w:spacing w:val="6"/>
                                  <w:sz w:val="24"/>
                                  <w:szCs w:val="24"/>
                                  <w14:ligatures w14:val="standardContextual"/>
                                </w:rPr>
                                <w:t>https://www.health.state.mn.us/facilities/regulation/engineering/assistedliving.html</w:t>
                              </w:r>
                            </w:hyperlink>
                          </w:p>
                          <w:p w14:paraId="608BFCE1" w14:textId="77777777" w:rsidR="005D6BE3" w:rsidRPr="005D6BE3" w:rsidRDefault="005D6BE3" w:rsidP="005D6BE3">
                            <w:pPr>
                              <w:pStyle w:val="NormalWeb"/>
                              <w:shd w:val="clear" w:color="auto" w:fill="FFFFFF"/>
                              <w:spacing w:before="0" w:beforeAutospacing="0"/>
                              <w:rPr>
                                <w:color w:val="000000"/>
                              </w:rPr>
                            </w:pPr>
                            <w:r w:rsidRPr="005D6BE3">
                              <w:rPr>
                                <w:color w:val="000000"/>
                              </w:rPr>
                              <w:t>For questions about the status of your submittal or license, please contact </w:t>
                            </w:r>
                            <w:hyperlink r:id="rId11" w:history="1">
                              <w:r w:rsidRPr="005D6BE3">
                                <w:rPr>
                                  <w:rStyle w:val="Hyperlink"/>
                                  <w:color w:val="3D792A"/>
                                </w:rPr>
                                <w:t>health.assistedliving@state.mn.us</w:t>
                              </w:r>
                            </w:hyperlink>
                            <w:r w:rsidRPr="005D6BE3">
                              <w:rPr>
                                <w:color w:val="000000"/>
                              </w:rPr>
                              <w:t> or call 651-201-4200.</w:t>
                            </w:r>
                          </w:p>
                          <w:p w14:paraId="75713720" w14:textId="77777777" w:rsidR="005D6BE3" w:rsidRDefault="005D6BE3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063BCA9" id="_x0000_s1028" type="#_x0000_t202" style="position:absolute;margin-left:-30.75pt;margin-top:86.05pt;width:540pt;height:135.7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">
                <v:textbox>
                  <w:txbxContent>
                    <w:p w14:paraId="1190883B" w14:textId="77777777" w:rsidR="005D6BE3" w:rsidRPr="005D6BE3" w:rsidRDefault="005D6BE3" w:rsidP="005D6BE3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  <w:r w:rsidRPr="005D6BE3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Minnesota Department of Health (MDH)</w:t>
                      </w:r>
                    </w:p>
                    <w:p w14:paraId="70C7009E" w14:textId="77777777" w:rsidR="005D6BE3" w:rsidRPr="005D6BE3" w:rsidRDefault="005D6BE3" w:rsidP="005D6BE3">
                      <w:pP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5D6BE3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Minnesota Department of Health (MDH) requires an application and inspection.  They will issue the license to operate and provide ongoing oversight while the facility is operating. </w:t>
                      </w:r>
                    </w:p>
                    <w:p w14:paraId="1D6FAEA7" w14:textId="77777777" w:rsidR="005D6BE3" w:rsidRPr="005D6BE3" w:rsidRDefault="005D6BE3" w:rsidP="005D6BE3">
                      <w:pPr>
                        <w:rPr>
                          <w:rFonts w:ascii="Times New Roman" w:hAnsi="Times New Roman" w:cs="Times New Roman"/>
                          <w:color w:val="003865"/>
                          <w:spacing w:val="6"/>
                          <w:sz w:val="24"/>
                          <w:szCs w:val="24"/>
                          <w14:ligatures w14:val="standardContextual"/>
                        </w:rPr>
                      </w:pPr>
                      <w:r w:rsidRPr="005D6BE3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Find out more about MDH’s requirements and submit your application </w:t>
                      </w:r>
                      <w:hyperlink r:id="rId12" w:history="1">
                        <w:r w:rsidRPr="005D6BE3">
                          <w:rPr>
                            <w:rStyle w:val="Hyperlink"/>
                            <w:rFonts w:ascii="Times New Roman" w:hAnsi="Times New Roman" w:cs="Times New Roman"/>
                            <w:color w:val="0000FF"/>
                            <w:spacing w:val="6"/>
                            <w:sz w:val="24"/>
                            <w:szCs w:val="24"/>
                            <w14:ligatures w14:val="standardContextual"/>
                          </w:rPr>
                          <w:t>https://www.health.state.mn.us/facilities/regulation/engineering/assistedliving.html</w:t>
                        </w:r>
                      </w:hyperlink>
                    </w:p>
                    <w:p w14:paraId="608BFCE1" w14:textId="77777777" w:rsidR="005D6BE3" w:rsidRPr="005D6BE3" w:rsidRDefault="005D6BE3" w:rsidP="005D6BE3">
                      <w:pPr>
                        <w:pStyle w:val="NormalWeb"/>
                        <w:shd w:val="clear" w:color="auto" w:fill="FFFFFF"/>
                        <w:spacing w:before="0" w:beforeAutospacing="0"/>
                        <w:rPr>
                          <w:color w:val="000000"/>
                        </w:rPr>
                      </w:pPr>
                      <w:r w:rsidRPr="005D6BE3">
                        <w:rPr>
                          <w:color w:val="000000"/>
                        </w:rPr>
                        <w:t>For questions about the status of your submittal or license, please contact </w:t>
                      </w:r>
                      <w:hyperlink r:id="rId13" w:history="1">
                        <w:r w:rsidRPr="005D6BE3">
                          <w:rPr>
                            <w:rStyle w:val="Hyperlink"/>
                            <w:color w:val="3D792A"/>
                          </w:rPr>
                          <w:t>health.assistedliving@state.mn.us</w:t>
                        </w:r>
                      </w:hyperlink>
                      <w:r w:rsidRPr="005D6BE3">
                        <w:rPr>
                          <w:color w:val="000000"/>
                        </w:rPr>
                        <w:t> or call 651-201-4200.</w:t>
                      </w:r>
                    </w:p>
                    <w:p w14:paraId="75713720" w14:textId="77777777" w:rsidR="005D6BE3" w:rsidRDefault="005D6BE3"/>
                  </w:txbxContent>
                </v:textbox>
                <w10:wrap type="square"/>
              </v:shape>
            </w:pict>
          </mc:Fallback>
        </mc:AlternateContent>
      </w:r>
      <w:r w:rsidR="005D6BE3" w:rsidRPr="005D6BE3">
        <w:rPr>
          <w:rFonts w:ascii="Times New Roman" w:hAnsi="Times New Roman" w:cs="Times New Roman"/>
          <w:sz w:val="24"/>
          <w:szCs w:val="24"/>
        </w:rPr>
        <w:t xml:space="preserve">You’ll be working with three different agencies </w:t>
      </w:r>
      <w:proofErr w:type="gramStart"/>
      <w:r w:rsidR="005D6BE3" w:rsidRPr="005D6BE3">
        <w:rPr>
          <w:rFonts w:ascii="Times New Roman" w:hAnsi="Times New Roman" w:cs="Times New Roman"/>
          <w:sz w:val="24"/>
          <w:szCs w:val="24"/>
        </w:rPr>
        <w:t>in order to</w:t>
      </w:r>
      <w:proofErr w:type="gramEnd"/>
      <w:r w:rsidR="005D6BE3" w:rsidRPr="005D6BE3">
        <w:rPr>
          <w:rFonts w:ascii="Times New Roman" w:hAnsi="Times New Roman" w:cs="Times New Roman"/>
          <w:sz w:val="24"/>
          <w:szCs w:val="24"/>
        </w:rPr>
        <w:t xml:space="preserve"> obtain a license to operate an Assisted Living Facility in a single</w:t>
      </w:r>
      <w:r w:rsidR="005D6BE3">
        <w:rPr>
          <w:rFonts w:ascii="Times New Roman" w:hAnsi="Times New Roman" w:cs="Times New Roman"/>
          <w:sz w:val="24"/>
          <w:szCs w:val="24"/>
        </w:rPr>
        <w:t>-</w:t>
      </w:r>
      <w:r w:rsidR="005D6BE3" w:rsidRPr="005D6BE3">
        <w:rPr>
          <w:rFonts w:ascii="Times New Roman" w:hAnsi="Times New Roman" w:cs="Times New Roman"/>
          <w:sz w:val="24"/>
          <w:szCs w:val="24"/>
        </w:rPr>
        <w:t>family home</w:t>
      </w:r>
      <w:r w:rsidR="00884345">
        <w:rPr>
          <w:rFonts w:ascii="Times New Roman" w:hAnsi="Times New Roman" w:cs="Times New Roman"/>
          <w:sz w:val="24"/>
          <w:szCs w:val="24"/>
        </w:rPr>
        <w:t xml:space="preserve">: </w:t>
      </w:r>
      <w:r w:rsidR="00005185">
        <w:rPr>
          <w:rFonts w:ascii="Times New Roman" w:hAnsi="Times New Roman" w:cs="Times New Roman"/>
          <w:sz w:val="24"/>
          <w:szCs w:val="24"/>
        </w:rPr>
        <w:t>MN Department of Health (</w:t>
      </w:r>
      <w:r w:rsidR="00884345">
        <w:rPr>
          <w:rFonts w:ascii="Times New Roman" w:hAnsi="Times New Roman" w:cs="Times New Roman"/>
          <w:sz w:val="24"/>
          <w:szCs w:val="24"/>
        </w:rPr>
        <w:t>MDH</w:t>
      </w:r>
      <w:r w:rsidR="00005185">
        <w:rPr>
          <w:rFonts w:ascii="Times New Roman" w:hAnsi="Times New Roman" w:cs="Times New Roman"/>
          <w:sz w:val="24"/>
          <w:szCs w:val="24"/>
        </w:rPr>
        <w:t>)</w:t>
      </w:r>
      <w:r w:rsidR="00884345">
        <w:rPr>
          <w:rFonts w:ascii="Times New Roman" w:hAnsi="Times New Roman" w:cs="Times New Roman"/>
          <w:sz w:val="24"/>
          <w:szCs w:val="24"/>
        </w:rPr>
        <w:t xml:space="preserve">, </w:t>
      </w:r>
      <w:r w:rsidR="00005185">
        <w:rPr>
          <w:rFonts w:ascii="Times New Roman" w:hAnsi="Times New Roman" w:cs="Times New Roman"/>
          <w:sz w:val="24"/>
          <w:szCs w:val="24"/>
        </w:rPr>
        <w:t>MN Department of Labor and Industry (</w:t>
      </w:r>
      <w:r w:rsidR="00884345">
        <w:rPr>
          <w:rFonts w:ascii="Times New Roman" w:hAnsi="Times New Roman" w:cs="Times New Roman"/>
          <w:sz w:val="24"/>
          <w:szCs w:val="24"/>
        </w:rPr>
        <w:t>DLI</w:t>
      </w:r>
      <w:r w:rsidR="00005185">
        <w:rPr>
          <w:rFonts w:ascii="Times New Roman" w:hAnsi="Times New Roman" w:cs="Times New Roman"/>
          <w:sz w:val="24"/>
          <w:szCs w:val="24"/>
        </w:rPr>
        <w:t>)</w:t>
      </w:r>
      <w:r w:rsidR="00884345">
        <w:rPr>
          <w:rFonts w:ascii="Times New Roman" w:hAnsi="Times New Roman" w:cs="Times New Roman"/>
          <w:sz w:val="24"/>
          <w:szCs w:val="24"/>
        </w:rPr>
        <w:t>, and the City of Roseville.</w:t>
      </w:r>
      <w:r w:rsidR="005D6BE3" w:rsidRPr="005D6BE3">
        <w:rPr>
          <w:rFonts w:ascii="Times New Roman" w:hAnsi="Times New Roman" w:cs="Times New Roman"/>
          <w:sz w:val="24"/>
          <w:szCs w:val="24"/>
        </w:rPr>
        <w:t xml:space="preserve"> </w:t>
      </w:r>
      <w:r w:rsidR="00324E7C" w:rsidRPr="00884345">
        <w:rPr>
          <w:rFonts w:ascii="Times New Roman" w:hAnsi="Times New Roman" w:cs="Times New Roman"/>
          <w:b/>
          <w:sz w:val="24"/>
          <w:szCs w:val="24"/>
        </w:rPr>
        <w:t xml:space="preserve">You will need to obtain the services of an </w:t>
      </w:r>
      <w:r w:rsidR="00005185">
        <w:rPr>
          <w:rFonts w:ascii="Times New Roman" w:hAnsi="Times New Roman" w:cs="Times New Roman"/>
          <w:b/>
          <w:sz w:val="24"/>
          <w:szCs w:val="24"/>
        </w:rPr>
        <w:t>A</w:t>
      </w:r>
      <w:r w:rsidR="00324E7C" w:rsidRPr="00884345">
        <w:rPr>
          <w:rFonts w:ascii="Times New Roman" w:hAnsi="Times New Roman" w:cs="Times New Roman"/>
          <w:b/>
          <w:sz w:val="24"/>
          <w:szCs w:val="24"/>
        </w:rPr>
        <w:t xml:space="preserve">rchitect licensed in the State of Minnesota to draw plans for the State’s plan review. </w:t>
      </w:r>
      <w:r w:rsidR="005D6BE3" w:rsidRPr="00884345">
        <w:rPr>
          <w:rFonts w:ascii="Times New Roman" w:hAnsi="Times New Roman" w:cs="Times New Roman"/>
          <w:b/>
          <w:sz w:val="24"/>
          <w:szCs w:val="24"/>
        </w:rPr>
        <w:t>We strongly recommend you contact all three agencies as soon as possible to avoid delays</w:t>
      </w:r>
      <w:r w:rsidR="00005185">
        <w:rPr>
          <w:rFonts w:ascii="Times New Roman" w:hAnsi="Times New Roman" w:cs="Times New Roman"/>
          <w:b/>
          <w:sz w:val="24"/>
          <w:szCs w:val="24"/>
        </w:rPr>
        <w:t>.</w:t>
      </w:r>
      <w:r w:rsidR="005D6BE3" w:rsidRPr="00884345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36EF4F7B" w14:textId="77777777" w:rsidR="00F47E76" w:rsidRDefault="00F47E76" w:rsidP="00F47E76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05345D8" w14:textId="15C90365" w:rsidR="00F47E76" w:rsidRPr="00005185" w:rsidRDefault="00F47E76" w:rsidP="00F47E7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*Any electrical work must be done by a MN Licensed electrician.  Electrical permits can be obtained online at </w:t>
      </w:r>
      <w:hyperlink r:id="rId14" w:history="1">
        <w:r w:rsidRPr="0001720B">
          <w:rPr>
            <w:rStyle w:val="Hyperlink"/>
            <w:rFonts w:ascii="Times New Roman" w:hAnsi="Times New Roman" w:cs="Times New Roman"/>
            <w:sz w:val="24"/>
            <w:szCs w:val="24"/>
          </w:rPr>
          <w:t>www.cityofroseville.com/epermits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EFBDB5A" w14:textId="77777777" w:rsidR="005D6BE3" w:rsidRPr="00D70803" w:rsidRDefault="00884345" w:rsidP="005D6BE3">
      <w:pPr>
        <w:rPr>
          <w:rFonts w:ascii="Times New Roman" w:hAnsi="Times New Roman" w:cs="Times New Roman"/>
          <w:sz w:val="24"/>
          <w:szCs w:val="24"/>
        </w:rPr>
      </w:pPr>
      <w:r w:rsidRPr="00884345">
        <w:rPr>
          <w:rFonts w:ascii="Times New Roman" w:hAnsi="Times New Roman" w:cs="Times New Roman"/>
          <w:noProof/>
          <w:sz w:val="24"/>
          <w:szCs w:val="24"/>
        </w:rPr>
        <w:lastRenderedPageBreak/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610E45E8" wp14:editId="7B9CBC4E">
                <wp:simplePos x="0" y="0"/>
                <wp:positionH relativeFrom="column">
                  <wp:posOffset>-390525</wp:posOffset>
                </wp:positionH>
                <wp:positionV relativeFrom="paragraph">
                  <wp:posOffset>4994910</wp:posOffset>
                </wp:positionV>
                <wp:extent cx="6905625" cy="1209675"/>
                <wp:effectExtent l="0" t="0" r="28575" b="28575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05625" cy="12096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7B216DE" w14:textId="77777777" w:rsidR="00884345" w:rsidRDefault="00884345" w:rsidP="00884345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884345">
                              <w:rPr>
                                <w:b/>
                              </w:rPr>
                              <w:t>Is this property a rental?</w:t>
                            </w:r>
                          </w:p>
                          <w:p w14:paraId="36242481" w14:textId="77777777" w:rsidR="00884345" w:rsidRPr="00884345" w:rsidRDefault="00884345" w:rsidP="00884345">
                            <w:r>
                              <w:t>If the property is being rented, the City of Roseville requires a signed Property Owner Acknowledgement form and a current (fee-exempt) Rental Registration:</w:t>
                            </w:r>
                            <w:r w:rsidRPr="00884345">
                              <w:t xml:space="preserve"> </w:t>
                            </w:r>
                            <w:hyperlink r:id="rId15" w:history="1">
                              <w:r w:rsidRPr="00373404">
                                <w:rPr>
                                  <w:rStyle w:val="Hyperlink"/>
                                </w:rPr>
                                <w:t>https://www.cityofroseville.com/1246/Rental-Registration-1-4-Units</w:t>
                              </w:r>
                            </w:hyperlink>
                            <w: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10E45E8" id="_x0000_s1029" type="#_x0000_t202" style="position:absolute;margin-left:-30.75pt;margin-top:393.3pt;width:543.75pt;height:95.25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">
                <v:textbox>
                  <w:txbxContent>
                    <w:p w14:paraId="67B216DE" w14:textId="77777777" w:rsidR="00884345" w:rsidRDefault="00884345" w:rsidP="00884345">
                      <w:pPr>
                        <w:jc w:val="center"/>
                        <w:rPr>
                          <w:b/>
                        </w:rPr>
                      </w:pPr>
                      <w:r w:rsidRPr="00884345">
                        <w:rPr>
                          <w:b/>
                        </w:rPr>
                        <w:t>Is this property a rental?</w:t>
                      </w:r>
                    </w:p>
                    <w:p w14:paraId="36242481" w14:textId="77777777" w:rsidR="00884345" w:rsidRPr="00884345" w:rsidRDefault="00884345" w:rsidP="00884345">
                      <w:r>
                        <w:t>If the property is being rented, the City of Roseville requires a signed Property Owner Acknowledgement form and a current (fee-exempt) Rental Registration:</w:t>
                      </w:r>
                      <w:r w:rsidRPr="00884345">
                        <w:t xml:space="preserve"> </w:t>
                      </w:r>
                      <w:hyperlink r:id="rId16" w:history="1">
                        <w:r w:rsidRPr="00373404">
                          <w:rPr>
                            <w:rStyle w:val="Hyperlink"/>
                          </w:rPr>
                          <w:t>https://www.cityofroseville.com/1246/Rental-Registration-1-4-Units</w:t>
                        </w:r>
                      </w:hyperlink>
                      <w:r>
                        <w:t xml:space="preserve">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D6BE3" w:rsidRPr="00D7080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6BE3"/>
    <w:rsid w:val="00005185"/>
    <w:rsid w:val="001D5A9B"/>
    <w:rsid w:val="00324E7C"/>
    <w:rsid w:val="005D6BE3"/>
    <w:rsid w:val="00884345"/>
    <w:rsid w:val="00911F4A"/>
    <w:rsid w:val="00A84D39"/>
    <w:rsid w:val="00BB6445"/>
    <w:rsid w:val="00C439F2"/>
    <w:rsid w:val="00D70803"/>
    <w:rsid w:val="00F47E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9FE03C"/>
  <w15:chartTrackingRefBased/>
  <w15:docId w15:val="{E911EA7C-1C9A-4647-92C5-3153AC0B73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D6BE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5D6BE3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5D6BE3"/>
    <w:rPr>
      <w:color w:val="0563C1"/>
      <w:u w:val="single"/>
    </w:rPr>
  </w:style>
  <w:style w:type="paragraph" w:styleId="NormalWeb">
    <w:name w:val="Normal (Web)"/>
    <w:basedOn w:val="Normal"/>
    <w:uiPriority w:val="99"/>
    <w:semiHidden/>
    <w:unhideWhenUsed/>
    <w:rsid w:val="005D6B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C439F2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1D5A9B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9838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ityofroseville.com/epermits" TargetMode="External"/><Relationship Id="rId13" Type="http://schemas.openxmlformats.org/officeDocument/2006/relationships/hyperlink" Target="mailto:health.assistedliving@state.mn.us" TargetMode="External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s://www.dli.mn.gov/business/get-licenses-and-permits/building-plan-review" TargetMode="External"/><Relationship Id="rId12" Type="http://schemas.openxmlformats.org/officeDocument/2006/relationships/hyperlink" Target="https://www.health.state.mn.us/facilities/regulation/engineering/assistedliving.html" TargetMode="External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yperlink" Target="https://www.cityofroseville.com/1246/Rental-Registration-1-4-Units" TargetMode="External"/><Relationship Id="rId1" Type="http://schemas.openxmlformats.org/officeDocument/2006/relationships/styles" Target="styles.xml"/><Relationship Id="rId6" Type="http://schemas.openxmlformats.org/officeDocument/2006/relationships/hyperlink" Target="https://www.dli.mn.gov/sites/default/files/pdf/fs-assisted-living-occupancy-classifications.pdf" TargetMode="External"/><Relationship Id="rId11" Type="http://schemas.openxmlformats.org/officeDocument/2006/relationships/hyperlink" Target="mailto:health.assistedliving@state.mn.us" TargetMode="External"/><Relationship Id="rId5" Type="http://schemas.openxmlformats.org/officeDocument/2006/relationships/hyperlink" Target="https://www.dli.mn.gov/business/get-licenses-and-permits/building-plan-review" TargetMode="External"/><Relationship Id="rId15" Type="http://schemas.openxmlformats.org/officeDocument/2006/relationships/hyperlink" Target="https://www.cityofroseville.com/1246/Rental-Registration-1-4-Units" TargetMode="External"/><Relationship Id="rId10" Type="http://schemas.openxmlformats.org/officeDocument/2006/relationships/hyperlink" Target="https://www.health.state.mn.us/facilities/regulation/engineering/assistedliving.html" TargetMode="External"/><Relationship Id="rId4" Type="http://schemas.openxmlformats.org/officeDocument/2006/relationships/hyperlink" Target="https://www.dli.mn.gov/sites/default/files/pdf/fs-assisted-living-occupancy-classifications.pdf" TargetMode="External"/><Relationship Id="rId9" Type="http://schemas.openxmlformats.org/officeDocument/2006/relationships/hyperlink" Target="http://www.cityofroseville.com/epermits" TargetMode="External"/><Relationship Id="rId14" Type="http://schemas.openxmlformats.org/officeDocument/2006/relationships/hyperlink" Target="http://www.cityofroseville.com/epermit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2</Pages>
  <Words>143</Words>
  <Characters>821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City Of Roseville</Company>
  <LinksUpToDate>false</LinksUpToDate>
  <CharactersWithSpaces>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Amy Bahe</dc:creator>
  <cp:keywords/>
  <dc:description/>
  <cp:lastModifiedBy>Amy Bahe</cp:lastModifiedBy>
  <cp:revision>8</cp:revision>
  <dcterms:created xsi:type="dcterms:W3CDTF">2024-02-23T20:16:00Z</dcterms:created>
  <dcterms:modified xsi:type="dcterms:W3CDTF">2024-04-12T19:14:00Z</dcterms:modified>
</cp:coreProperties>
</file>